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20" w:rsidRPr="00931920" w:rsidRDefault="00931920" w:rsidP="00931920">
      <w:pPr>
        <w:pStyle w:val="p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744E003" wp14:editId="18528BF7">
            <wp:extent cx="5760720" cy="126091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Komple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3D0" w:rsidRPr="004362AB" w:rsidRDefault="00A843D0" w:rsidP="00A843D0">
      <w:pPr>
        <w:pStyle w:val="p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362AB">
        <w:rPr>
          <w:rFonts w:ascii="Arial" w:hAnsi="Arial" w:cs="Arial"/>
          <w:b/>
          <w:sz w:val="28"/>
          <w:szCs w:val="28"/>
          <w:u w:val="single"/>
        </w:rPr>
        <w:t>Bewerbungsbogen</w:t>
      </w:r>
      <w:r w:rsidR="00F56E05" w:rsidRPr="004362A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362AB">
        <w:rPr>
          <w:rFonts w:ascii="Arial" w:hAnsi="Arial" w:cs="Arial"/>
          <w:b/>
          <w:sz w:val="28"/>
          <w:szCs w:val="28"/>
          <w:u w:val="single"/>
        </w:rPr>
        <w:t>zur Auszeichnung</w:t>
      </w:r>
    </w:p>
    <w:p w:rsidR="00A843D0" w:rsidRPr="00DA0F59" w:rsidRDefault="00A843D0" w:rsidP="004362AB">
      <w:pPr>
        <w:pStyle w:val="p2"/>
        <w:tabs>
          <w:tab w:val="left" w:pos="5370"/>
        </w:tabs>
        <w:jc w:val="center"/>
        <w:rPr>
          <w:rFonts w:ascii="Arial" w:hAnsi="Arial" w:cs="Arial"/>
          <w:sz w:val="12"/>
          <w:szCs w:val="12"/>
        </w:rPr>
      </w:pPr>
    </w:p>
    <w:p w:rsidR="00D65592" w:rsidRDefault="00A843D0" w:rsidP="00A843D0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5A04E7">
        <w:rPr>
          <w:rFonts w:ascii="Arial" w:hAnsi="Arial" w:cs="Arial"/>
          <w:b/>
          <w:sz w:val="28"/>
          <w:szCs w:val="28"/>
        </w:rPr>
        <w:t xml:space="preserve">Bibliothekspreis </w:t>
      </w:r>
      <w:r w:rsidR="003538B9">
        <w:rPr>
          <w:rFonts w:ascii="Arial" w:hAnsi="Arial" w:cs="Arial"/>
          <w:b/>
          <w:sz w:val="28"/>
          <w:szCs w:val="28"/>
        </w:rPr>
        <w:t>2025</w:t>
      </w:r>
    </w:p>
    <w:p w:rsidR="00A843D0" w:rsidRDefault="00A843D0" w:rsidP="00A843D0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5A04E7">
        <w:rPr>
          <w:rFonts w:ascii="Arial" w:hAnsi="Arial" w:cs="Arial"/>
          <w:b/>
          <w:sz w:val="28"/>
          <w:szCs w:val="28"/>
        </w:rPr>
        <w:t xml:space="preserve">der mittelständischen Wirtschaft </w:t>
      </w:r>
      <w:r w:rsidR="00D65592">
        <w:rPr>
          <w:rFonts w:ascii="Arial" w:hAnsi="Arial" w:cs="Arial"/>
          <w:b/>
          <w:sz w:val="28"/>
          <w:szCs w:val="28"/>
        </w:rPr>
        <w:t xml:space="preserve">für das Land </w:t>
      </w:r>
      <w:r w:rsidRPr="005A04E7">
        <w:rPr>
          <w:rFonts w:ascii="Arial" w:hAnsi="Arial" w:cs="Arial"/>
          <w:b/>
          <w:sz w:val="28"/>
          <w:szCs w:val="28"/>
        </w:rPr>
        <w:t>Sachsen-Anhalt</w:t>
      </w:r>
    </w:p>
    <w:p w:rsidR="004362AB" w:rsidRPr="004362AB" w:rsidRDefault="004362AB" w:rsidP="00A843D0">
      <w:pPr>
        <w:pStyle w:val="p2"/>
        <w:jc w:val="center"/>
        <w:rPr>
          <w:rFonts w:ascii="Arial" w:hAnsi="Arial" w:cs="Arial"/>
          <w:b/>
          <w:szCs w:val="24"/>
        </w:rPr>
      </w:pPr>
      <w:r w:rsidRPr="004362AB">
        <w:rPr>
          <w:rFonts w:ascii="Arial" w:hAnsi="Arial" w:cs="Arial"/>
          <w:b/>
          <w:szCs w:val="24"/>
        </w:rPr>
        <w:t>(</w:t>
      </w:r>
      <w:r w:rsidR="0058734C" w:rsidRPr="004362AB">
        <w:rPr>
          <w:rFonts w:ascii="Arial" w:hAnsi="Arial" w:cs="Arial"/>
          <w:b/>
          <w:szCs w:val="24"/>
        </w:rPr>
        <w:t xml:space="preserve">IHK Halle-Dessau </w:t>
      </w:r>
      <w:r w:rsidR="0058734C">
        <w:rPr>
          <w:rFonts w:ascii="Arial" w:hAnsi="Arial" w:cs="Arial"/>
          <w:b/>
          <w:szCs w:val="24"/>
        </w:rPr>
        <w:t xml:space="preserve">/ </w:t>
      </w:r>
      <w:r w:rsidRPr="004362AB">
        <w:rPr>
          <w:rFonts w:ascii="Arial" w:hAnsi="Arial" w:cs="Arial"/>
          <w:b/>
          <w:szCs w:val="24"/>
        </w:rPr>
        <w:t xml:space="preserve">IHK Magdeburg / </w:t>
      </w:r>
      <w:r w:rsidR="0058734C" w:rsidRPr="004362AB">
        <w:rPr>
          <w:rFonts w:ascii="Arial" w:hAnsi="Arial" w:cs="Arial"/>
          <w:b/>
          <w:szCs w:val="24"/>
        </w:rPr>
        <w:t xml:space="preserve">HWK Halle </w:t>
      </w:r>
      <w:r w:rsidR="0058734C">
        <w:rPr>
          <w:rFonts w:ascii="Arial" w:hAnsi="Arial" w:cs="Arial"/>
          <w:b/>
          <w:szCs w:val="24"/>
        </w:rPr>
        <w:t>/ HWK Magdeburg</w:t>
      </w:r>
      <w:r w:rsidRPr="004362AB">
        <w:rPr>
          <w:rFonts w:ascii="Arial" w:hAnsi="Arial" w:cs="Arial"/>
          <w:b/>
          <w:szCs w:val="24"/>
        </w:rPr>
        <w:t>)</w:t>
      </w:r>
    </w:p>
    <w:p w:rsidR="00F56E05" w:rsidRPr="00DA0F59" w:rsidRDefault="00F56E05" w:rsidP="00A843D0">
      <w:pPr>
        <w:pStyle w:val="p2"/>
        <w:jc w:val="center"/>
        <w:rPr>
          <w:rFonts w:ascii="Arial" w:hAnsi="Arial" w:cs="Arial"/>
          <w:b/>
          <w:sz w:val="12"/>
          <w:szCs w:val="12"/>
        </w:rPr>
      </w:pPr>
    </w:p>
    <w:p w:rsidR="00203521" w:rsidRPr="00092D14" w:rsidRDefault="005A495B" w:rsidP="00A843D0">
      <w:pPr>
        <w:pStyle w:val="p2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 w:rsidRPr="00092D14">
        <w:rPr>
          <w:rFonts w:ascii="Arial" w:hAnsi="Arial" w:cs="Arial"/>
          <w:b/>
          <w:i/>
          <w:color w:val="0070C0"/>
          <w:sz w:val="28"/>
          <w:szCs w:val="28"/>
        </w:rPr>
        <w:t>„</w:t>
      </w:r>
      <w:r w:rsidR="003538B9" w:rsidRPr="003538B9">
        <w:rPr>
          <w:rFonts w:ascii="Arial" w:hAnsi="Arial" w:cs="Arial"/>
          <w:b/>
          <w:i/>
          <w:color w:val="0070C0"/>
          <w:sz w:val="28"/>
          <w:szCs w:val="28"/>
        </w:rPr>
        <w:t xml:space="preserve">Die Bibliotheken als unerlässliche Bildungspartner der </w:t>
      </w:r>
      <w:r w:rsidR="00045026">
        <w:rPr>
          <w:rFonts w:ascii="Arial" w:hAnsi="Arial" w:cs="Arial"/>
          <w:b/>
          <w:i/>
          <w:color w:val="0070C0"/>
          <w:sz w:val="28"/>
          <w:szCs w:val="28"/>
        </w:rPr>
        <w:t>regionalen</w:t>
      </w:r>
      <w:r w:rsidR="003538B9" w:rsidRPr="003538B9">
        <w:rPr>
          <w:rFonts w:ascii="Arial" w:hAnsi="Arial" w:cs="Arial"/>
          <w:b/>
          <w:i/>
          <w:color w:val="0070C0"/>
          <w:sz w:val="28"/>
          <w:szCs w:val="28"/>
        </w:rPr>
        <w:t xml:space="preserve"> Wirtschaft</w:t>
      </w:r>
      <w:r w:rsidRPr="00092D14">
        <w:rPr>
          <w:rFonts w:ascii="Arial" w:hAnsi="Arial" w:cs="Arial"/>
          <w:b/>
          <w:i/>
          <w:color w:val="0070C0"/>
          <w:sz w:val="28"/>
          <w:szCs w:val="28"/>
        </w:rPr>
        <w:t>“</w:t>
      </w:r>
    </w:p>
    <w:p w:rsidR="00A843D0" w:rsidRPr="00DA0F59" w:rsidRDefault="00A843D0" w:rsidP="00A843D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z w:val="22"/>
                <w:szCs w:val="22"/>
              </w:rPr>
              <w:t>Eingereicht am:</w:t>
            </w:r>
          </w:p>
          <w:p w:rsidR="00A843D0" w:rsidRPr="009C2910" w:rsidRDefault="00A843D0" w:rsidP="0058734C">
            <w:pPr>
              <w:pStyle w:val="p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C2910">
              <w:rPr>
                <w:rFonts w:ascii="Arial" w:hAnsi="Arial" w:cs="Arial"/>
                <w:b/>
                <w:i/>
                <w:sz w:val="22"/>
                <w:szCs w:val="22"/>
              </w:rPr>
              <w:t>(Vermerk</w:t>
            </w:r>
            <w:r w:rsidR="0058734C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Pr="009C291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erfolg</w:t>
            </w:r>
            <w:r w:rsidR="0058734C">
              <w:rPr>
                <w:rFonts w:ascii="Arial" w:hAnsi="Arial" w:cs="Arial"/>
                <w:b/>
                <w:i/>
                <w:sz w:val="22"/>
                <w:szCs w:val="22"/>
              </w:rPr>
              <w:t>en</w:t>
            </w:r>
            <w:r w:rsidRPr="009C291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durch den DBV</w:t>
            </w:r>
            <w:r w:rsidR="00C119F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Sachsen-Anhalt</w:t>
            </w:r>
            <w:r w:rsidRPr="009C2910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43D0" w:rsidRPr="00DA0F59" w:rsidRDefault="00A843D0" w:rsidP="00A843D0">
      <w:pPr>
        <w:pStyle w:val="p2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z w:val="22"/>
                <w:szCs w:val="22"/>
              </w:rPr>
              <w:t>Name der bewerbenden Bibliothek:</w:t>
            </w:r>
          </w:p>
          <w:p w:rsidR="00FC7ED4" w:rsidRPr="00203521" w:rsidRDefault="00FC7ED4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Name der Bibliotheksleitung:</w:t>
            </w:r>
          </w:p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Adresse:</w:t>
            </w:r>
          </w:p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</w:p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203521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</w:tr>
      <w:tr w:rsidR="00A843D0" w:rsidRPr="00203521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8220DF" w:rsidP="00692A15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Projekt-Ansprechpartner</w:t>
            </w:r>
            <w:r w:rsidR="00A843D0" w:rsidRPr="002035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843D0" w:rsidRPr="00DA0F59" w:rsidRDefault="00A843D0" w:rsidP="00A843D0">
      <w:pPr>
        <w:pStyle w:val="p2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843D0" w:rsidRPr="00203521" w:rsidTr="00692A15">
        <w:tc>
          <w:tcPr>
            <w:tcW w:w="9212" w:type="dxa"/>
          </w:tcPr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  <w:r w:rsidRPr="00FC3FB7">
              <w:rPr>
                <w:rFonts w:ascii="Arial" w:hAnsi="Arial" w:cs="Arial"/>
                <w:b/>
                <w:sz w:val="22"/>
                <w:szCs w:val="22"/>
                <w:u w:val="single"/>
              </w:rPr>
              <w:t>Bezeichnung des Projektes</w:t>
            </w:r>
          </w:p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1AA" w:rsidRDefault="00D071AA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3E52" w:rsidRDefault="00923E52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3FB7" w:rsidRPr="00203521" w:rsidRDefault="00FC3FB7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1AA" w:rsidRPr="00203521" w:rsidRDefault="00D071AA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43D0" w:rsidRPr="00203521" w:rsidRDefault="00A843D0" w:rsidP="00692A15">
            <w:pPr>
              <w:pStyle w:val="p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43D0" w:rsidRPr="00DA0F59" w:rsidRDefault="00A843D0" w:rsidP="00A843D0">
      <w:pPr>
        <w:rPr>
          <w:rFonts w:ascii="Arial" w:hAnsi="Arial" w:cs="Arial"/>
          <w:b/>
          <w:sz w:val="16"/>
          <w:szCs w:val="16"/>
        </w:rPr>
      </w:pPr>
    </w:p>
    <w:p w:rsidR="00A843D0" w:rsidRPr="00DA0F59" w:rsidRDefault="00A843D0" w:rsidP="00A843D0">
      <w:pPr>
        <w:rPr>
          <w:rFonts w:ascii="Arial" w:hAnsi="Arial" w:cs="Arial"/>
          <w:i/>
          <w:sz w:val="22"/>
          <w:szCs w:val="22"/>
        </w:rPr>
      </w:pPr>
      <w:r w:rsidRPr="00DA0F59">
        <w:rPr>
          <w:rFonts w:ascii="Arial" w:hAnsi="Arial" w:cs="Arial"/>
          <w:sz w:val="22"/>
          <w:szCs w:val="22"/>
        </w:rPr>
        <w:t>Die Konzeption des Projektes ist formlos in der An</w:t>
      </w:r>
      <w:r w:rsidR="0058734C" w:rsidRPr="00DA0F59">
        <w:rPr>
          <w:rFonts w:ascii="Arial" w:hAnsi="Arial" w:cs="Arial"/>
          <w:sz w:val="22"/>
          <w:szCs w:val="22"/>
        </w:rPr>
        <w:t xml:space="preserve">lage beigefügt (max. drei </w:t>
      </w:r>
      <w:r w:rsidR="00D071AA" w:rsidRPr="00DA0F59">
        <w:rPr>
          <w:rFonts w:ascii="Arial" w:hAnsi="Arial" w:cs="Arial"/>
          <w:sz w:val="22"/>
          <w:szCs w:val="22"/>
        </w:rPr>
        <w:t>Seiten).</w:t>
      </w:r>
    </w:p>
    <w:p w:rsidR="00A843D0" w:rsidRPr="00DA0F59" w:rsidRDefault="00A843D0" w:rsidP="00A843D0">
      <w:pPr>
        <w:pStyle w:val="p2"/>
        <w:rPr>
          <w:rFonts w:ascii="Arial" w:hAnsi="Arial" w:cs="Arial"/>
          <w:sz w:val="16"/>
          <w:szCs w:val="16"/>
        </w:rPr>
      </w:pPr>
    </w:p>
    <w:p w:rsidR="00A843D0" w:rsidRPr="00DA0F59" w:rsidRDefault="00A843D0" w:rsidP="003F2AC7">
      <w:pPr>
        <w:pStyle w:val="p2"/>
        <w:jc w:val="both"/>
        <w:rPr>
          <w:rFonts w:ascii="Arial" w:hAnsi="Arial" w:cs="Arial"/>
          <w:sz w:val="22"/>
          <w:szCs w:val="22"/>
        </w:rPr>
      </w:pPr>
      <w:r w:rsidRPr="00DA0F59">
        <w:rPr>
          <w:rFonts w:ascii="Arial" w:hAnsi="Arial" w:cs="Arial"/>
          <w:sz w:val="22"/>
          <w:szCs w:val="22"/>
        </w:rPr>
        <w:t>Mit der Antragstellung erklären wir unser Einverständnis, dass die von uns eingereichte Konzeption bei Nichtberücksichtigung bei der Preisvergabe über einen Ideenpool auch anderen Bibliotheken in Sachsen-Anhalt zur Nutzung zur Verfügung gestellt werden kann.</w:t>
      </w:r>
    </w:p>
    <w:p w:rsidR="00D071AA" w:rsidRDefault="00D071AA" w:rsidP="00A843D0">
      <w:pPr>
        <w:pStyle w:val="p2"/>
        <w:rPr>
          <w:rFonts w:ascii="Arial" w:hAnsi="Arial" w:cs="Arial"/>
          <w:b/>
        </w:rPr>
      </w:pPr>
    </w:p>
    <w:p w:rsidR="00D071AA" w:rsidRPr="005A04E7" w:rsidRDefault="00D071AA" w:rsidP="00A843D0">
      <w:pPr>
        <w:pStyle w:val="p2"/>
        <w:rPr>
          <w:rFonts w:ascii="Arial" w:hAnsi="Arial" w:cs="Arial"/>
          <w:b/>
        </w:rPr>
      </w:pPr>
    </w:p>
    <w:p w:rsidR="00A843D0" w:rsidRPr="005A04E7" w:rsidRDefault="00A843D0" w:rsidP="00A843D0">
      <w:pPr>
        <w:pStyle w:val="p2"/>
        <w:rPr>
          <w:rFonts w:ascii="Arial" w:hAnsi="Arial" w:cs="Arial"/>
          <w:b/>
        </w:rPr>
      </w:pPr>
      <w:r w:rsidRPr="005A04E7">
        <w:rPr>
          <w:rFonts w:ascii="Arial" w:hAnsi="Arial" w:cs="Arial"/>
          <w:b/>
        </w:rPr>
        <w:t>___________________________________________________________________</w:t>
      </w:r>
    </w:p>
    <w:p w:rsidR="00A843D0" w:rsidRPr="005A04E7" w:rsidRDefault="00A843D0" w:rsidP="00A843D0">
      <w:pPr>
        <w:pStyle w:val="p2"/>
        <w:rPr>
          <w:rFonts w:ascii="Arial" w:hAnsi="Arial" w:cs="Arial"/>
          <w:b/>
          <w:sz w:val="20"/>
        </w:rPr>
      </w:pPr>
      <w:r w:rsidRPr="005A04E7">
        <w:rPr>
          <w:rFonts w:ascii="Arial" w:hAnsi="Arial" w:cs="Arial"/>
          <w:b/>
          <w:sz w:val="20"/>
        </w:rPr>
        <w:t>Datum und Unterschrift des Einreichers</w:t>
      </w:r>
    </w:p>
    <w:p w:rsidR="00A843D0" w:rsidRPr="005A04E7" w:rsidRDefault="00A843D0" w:rsidP="00A843D0">
      <w:pPr>
        <w:pStyle w:val="p2"/>
        <w:rPr>
          <w:rFonts w:ascii="Arial" w:hAnsi="Arial" w:cs="Arial"/>
          <w:b/>
          <w:snapToGrid w:val="0"/>
          <w:sz w:val="28"/>
          <w:szCs w:val="28"/>
        </w:rPr>
      </w:pPr>
      <w:r w:rsidRPr="005A04E7">
        <w:rPr>
          <w:rFonts w:ascii="Arial" w:hAnsi="Arial" w:cs="Arial"/>
          <w:b/>
          <w:snapToGrid w:val="0"/>
          <w:sz w:val="28"/>
          <w:szCs w:val="28"/>
        </w:rPr>
        <w:br w:type="page"/>
      </w:r>
    </w:p>
    <w:p w:rsidR="00A843D0" w:rsidRPr="00F56E05" w:rsidRDefault="00A843D0" w:rsidP="00A843D0">
      <w:pPr>
        <w:pStyle w:val="p2"/>
        <w:rPr>
          <w:rFonts w:ascii="Arial" w:hAnsi="Arial" w:cs="Arial"/>
          <w:b/>
          <w:sz w:val="36"/>
          <w:szCs w:val="36"/>
        </w:rPr>
      </w:pPr>
      <w:r w:rsidRPr="00F56E05">
        <w:rPr>
          <w:rFonts w:ascii="Arial" w:hAnsi="Arial" w:cs="Arial"/>
          <w:b/>
          <w:sz w:val="36"/>
          <w:szCs w:val="36"/>
        </w:rPr>
        <w:lastRenderedPageBreak/>
        <w:t>Kurzbeschreibun</w:t>
      </w:r>
      <w:r w:rsidR="00D071AA" w:rsidRPr="00F56E05">
        <w:rPr>
          <w:rFonts w:ascii="Arial" w:hAnsi="Arial" w:cs="Arial"/>
          <w:b/>
          <w:sz w:val="36"/>
          <w:szCs w:val="36"/>
        </w:rPr>
        <w:t>g der preiswürdigen Konzeption</w:t>
      </w:r>
    </w:p>
    <w:p w:rsidR="00A843D0" w:rsidRDefault="00A843D0" w:rsidP="00A843D0">
      <w:pPr>
        <w:rPr>
          <w:rFonts w:ascii="Arial" w:hAnsi="Arial" w:cs="Arial"/>
          <w:b/>
          <w:snapToGrid w:val="0"/>
          <w:szCs w:val="20"/>
        </w:rPr>
      </w:pPr>
    </w:p>
    <w:p w:rsidR="00FC7ED4" w:rsidRPr="005A04E7" w:rsidRDefault="00FC7ED4" w:rsidP="00A843D0">
      <w:pPr>
        <w:rPr>
          <w:rFonts w:ascii="Arial" w:hAnsi="Arial" w:cs="Arial"/>
          <w:b/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Qualität und Innovation der bibliothekarischen Arbeit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071AA" w:rsidRPr="00203521" w:rsidRDefault="00D071AA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04E7" w:rsidRPr="00203521" w:rsidRDefault="005A04E7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Zukunftsorientierung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04E7" w:rsidRPr="00203521" w:rsidRDefault="005A04E7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071AA" w:rsidRPr="00203521" w:rsidRDefault="00D071AA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nachhaltige Wirkung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04E7" w:rsidRPr="00203521" w:rsidRDefault="005A04E7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attraktive Serviceleistungen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04E7" w:rsidRPr="00203521" w:rsidRDefault="005A04E7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071AA" w:rsidRPr="00203521" w:rsidRDefault="00D071AA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medienwirksame Öffentlichkeitsarbeit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071AA" w:rsidRPr="00203521" w:rsidRDefault="00D071AA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04E7" w:rsidRPr="00203521" w:rsidRDefault="005A04E7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bisheriges Engagement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071AA" w:rsidRPr="00203521" w:rsidRDefault="00D071AA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(lokale, regionale, internationale) Vernetzung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:rsidR="00A843D0" w:rsidRDefault="00A843D0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p w:rsidR="00203521" w:rsidRDefault="00203521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p w:rsidR="00DA0F59" w:rsidRDefault="00DA0F59" w:rsidP="00A843D0">
      <w:pPr>
        <w:rPr>
          <w:rFonts w:ascii="Arial" w:hAnsi="Arial" w:cs="Arial"/>
          <w:b/>
          <w:snapToGrid w:val="0"/>
          <w:sz w:val="28"/>
          <w:szCs w:val="28"/>
        </w:rPr>
      </w:pPr>
      <w:bookmarkStart w:id="0" w:name="_GoBack"/>
      <w:bookmarkEnd w:id="0"/>
    </w:p>
    <w:p w:rsidR="00A843D0" w:rsidRPr="00F56E05" w:rsidRDefault="00A843D0" w:rsidP="00A843D0">
      <w:pPr>
        <w:rPr>
          <w:rFonts w:ascii="Arial" w:hAnsi="Arial" w:cs="Arial"/>
          <w:b/>
          <w:snapToGrid w:val="0"/>
          <w:sz w:val="36"/>
          <w:szCs w:val="36"/>
        </w:rPr>
      </w:pPr>
      <w:r w:rsidRPr="00F56E05">
        <w:rPr>
          <w:rFonts w:ascii="Arial" w:hAnsi="Arial" w:cs="Arial"/>
          <w:b/>
          <w:snapToGrid w:val="0"/>
          <w:sz w:val="36"/>
          <w:szCs w:val="36"/>
        </w:rPr>
        <w:lastRenderedPageBreak/>
        <w:t>Angaben zur bewerbenden Bibliothek</w:t>
      </w:r>
      <w:r w:rsidR="00191982" w:rsidRPr="0058734C">
        <w:rPr>
          <w:rFonts w:ascii="Arial" w:hAnsi="Arial" w:cs="Arial"/>
          <w:b/>
          <w:snapToGrid w:val="0"/>
          <w:color w:val="FF0000"/>
          <w:sz w:val="36"/>
          <w:szCs w:val="36"/>
        </w:rPr>
        <w:t>*</w:t>
      </w:r>
    </w:p>
    <w:p w:rsidR="00A843D0" w:rsidRPr="00CE5118" w:rsidRDefault="00191982" w:rsidP="00A843D0">
      <w:pPr>
        <w:rPr>
          <w:rFonts w:ascii="Arial" w:hAnsi="Arial" w:cs="Arial"/>
          <w:b/>
          <w:snapToGrid w:val="0"/>
          <w:sz w:val="20"/>
          <w:szCs w:val="20"/>
        </w:rPr>
      </w:pPr>
      <w:r w:rsidRPr="00CE5118">
        <w:rPr>
          <w:rFonts w:ascii="Arial" w:hAnsi="Arial" w:cs="Arial"/>
          <w:b/>
          <w:snapToGrid w:val="0"/>
          <w:sz w:val="20"/>
          <w:szCs w:val="20"/>
        </w:rPr>
        <w:t>(</w:t>
      </w:r>
      <w:r w:rsidRPr="00CE5118">
        <w:rPr>
          <w:rFonts w:ascii="Arial" w:hAnsi="Arial" w:cs="Arial"/>
          <w:b/>
          <w:snapToGrid w:val="0"/>
          <w:color w:val="FF0000"/>
          <w:sz w:val="20"/>
          <w:szCs w:val="20"/>
        </w:rPr>
        <w:t>*</w:t>
      </w:r>
      <w:r w:rsidRPr="00CE5118">
        <w:rPr>
          <w:rFonts w:ascii="Arial" w:hAnsi="Arial" w:cs="Arial"/>
          <w:b/>
          <w:snapToGrid w:val="0"/>
          <w:sz w:val="20"/>
          <w:szCs w:val="20"/>
        </w:rPr>
        <w:t xml:space="preserve"> alle Angaben beziehen sich auf die </w:t>
      </w:r>
      <w:r w:rsidRPr="00361210">
        <w:rPr>
          <w:rFonts w:ascii="Arial" w:hAnsi="Arial" w:cs="Arial"/>
          <w:b/>
          <w:snapToGrid w:val="0"/>
          <w:sz w:val="20"/>
          <w:szCs w:val="20"/>
          <w:u w:val="single"/>
        </w:rPr>
        <w:t>DBS-Statistik</w:t>
      </w:r>
      <w:r w:rsidRPr="00CE5118">
        <w:rPr>
          <w:rFonts w:ascii="Arial" w:hAnsi="Arial" w:cs="Arial"/>
          <w:b/>
          <w:snapToGrid w:val="0"/>
          <w:sz w:val="20"/>
          <w:szCs w:val="20"/>
        </w:rPr>
        <w:t xml:space="preserve"> des Vorjahres)</w:t>
      </w:r>
    </w:p>
    <w:p w:rsidR="00A843D0" w:rsidRDefault="00A843D0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p w:rsidR="00FC7ED4" w:rsidRPr="005A04E7" w:rsidRDefault="00FC7ED4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Einwohnerzahl</w:t>
            </w:r>
            <w:r w:rsidR="00191982"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des Bibliotheksortes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Besuche</w:t>
            </w:r>
            <w:r w:rsidR="00CE5118">
              <w:rPr>
                <w:rFonts w:ascii="Arial" w:hAnsi="Arial" w:cs="Arial"/>
                <w:b/>
                <w:snapToGrid w:val="0"/>
                <w:sz w:val="22"/>
                <w:szCs w:val="22"/>
              </w:rPr>
              <w:t>r (ohne virtuelle Besucher</w:t>
            </w: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Aktive </w:t>
            </w:r>
            <w:r w:rsidR="00191982"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Ben</w:t>
            </w:r>
            <w:r w:rsidR="00CE5118">
              <w:rPr>
                <w:rFonts w:ascii="Arial" w:hAnsi="Arial" w:cs="Arial"/>
                <w:b/>
                <w:snapToGrid w:val="0"/>
                <w:sz w:val="22"/>
                <w:szCs w:val="22"/>
              </w:rPr>
              <w:t>utzer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191982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Physischer Medienbestand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CE5118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Entleihungen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CE5118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Jahresöffnungsstunden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CE5118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Veranstaltungen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CE5118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Virtuelle Bestände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191982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Entleihungen</w:t>
            </w:r>
            <w:r w:rsidR="00A843D0"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CE5118">
              <w:rPr>
                <w:rFonts w:ascii="Arial" w:hAnsi="Arial" w:cs="Arial"/>
                <w:b/>
                <w:snapToGrid w:val="0"/>
                <w:sz w:val="22"/>
                <w:szCs w:val="22"/>
              </w:rPr>
              <w:t>virtueller Medien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Website (URL)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Social</w:t>
            </w:r>
            <w:proofErr w:type="spellEnd"/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Media </w:t>
            </w:r>
            <w:r w:rsidR="00AB1277"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(URL von Auftritt in Facebook, B</w:t>
            </w: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log, YouTube</w:t>
            </w:r>
            <w:r w:rsidR="00AB1277"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, Twitter</w:t>
            </w: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  <w:p w:rsidR="00A843D0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203521" w:rsidRDefault="00203521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203521" w:rsidRDefault="00203521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5A22EF" w:rsidRPr="00203521" w:rsidRDefault="005A22EF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A843D0" w:rsidRPr="005A04E7" w:rsidTr="00692A15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03521">
              <w:rPr>
                <w:rFonts w:ascii="Arial" w:hAnsi="Arial" w:cs="Arial"/>
                <w:b/>
                <w:snapToGrid w:val="0"/>
                <w:sz w:val="22"/>
                <w:szCs w:val="22"/>
              </w:rPr>
              <w:t>Personal in</w:t>
            </w:r>
            <w:r w:rsidR="00CE511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Vollzeitäquivalenten</w:t>
            </w: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A843D0" w:rsidRPr="00203521" w:rsidRDefault="00A843D0" w:rsidP="00692A15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:rsidR="00A843D0" w:rsidRDefault="00A843D0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p w:rsidR="00BF112D" w:rsidRDefault="00BF112D" w:rsidP="00A843D0">
      <w:pPr>
        <w:rPr>
          <w:rFonts w:ascii="Arial" w:hAnsi="Arial" w:cs="Arial"/>
          <w:b/>
          <w:snapToGrid w:val="0"/>
          <w:sz w:val="28"/>
          <w:szCs w:val="28"/>
        </w:rPr>
      </w:pPr>
    </w:p>
    <w:p w:rsidR="00BF112D" w:rsidRPr="00BF112D" w:rsidRDefault="00BF112D" w:rsidP="00A843D0">
      <w:pPr>
        <w:rPr>
          <w:rFonts w:ascii="Arial" w:hAnsi="Arial" w:cs="Arial"/>
          <w:i/>
          <w:snapToGrid w:val="0"/>
          <w:sz w:val="28"/>
          <w:szCs w:val="28"/>
        </w:rPr>
      </w:pPr>
      <w:r w:rsidRPr="00BF112D">
        <w:rPr>
          <w:rFonts w:ascii="Arial" w:hAnsi="Arial" w:cs="Arial"/>
          <w:i/>
          <w:snapToGrid w:val="0"/>
          <w:sz w:val="28"/>
          <w:szCs w:val="28"/>
        </w:rPr>
        <w:t xml:space="preserve">Den vollständig ausgefüllten Bewerbungsbogen und das Konzept bitte bis </w:t>
      </w:r>
      <w:r w:rsidRPr="003538B9">
        <w:rPr>
          <w:rFonts w:ascii="Arial" w:hAnsi="Arial" w:cs="Arial"/>
          <w:i/>
          <w:snapToGrid w:val="0"/>
          <w:sz w:val="28"/>
          <w:szCs w:val="28"/>
        </w:rPr>
        <w:t xml:space="preserve">zum </w:t>
      </w:r>
      <w:r w:rsidR="003538B9" w:rsidRPr="003538B9">
        <w:rPr>
          <w:rFonts w:ascii="Arial" w:hAnsi="Arial" w:cs="Arial"/>
          <w:i/>
          <w:snapToGrid w:val="0"/>
          <w:sz w:val="28"/>
          <w:szCs w:val="28"/>
        </w:rPr>
        <w:t>21</w:t>
      </w:r>
      <w:r w:rsidRPr="003538B9">
        <w:rPr>
          <w:rFonts w:ascii="Arial" w:hAnsi="Arial" w:cs="Arial"/>
          <w:i/>
          <w:snapToGrid w:val="0"/>
          <w:sz w:val="28"/>
          <w:szCs w:val="28"/>
        </w:rPr>
        <w:t>. </w:t>
      </w:r>
      <w:r w:rsidRPr="00BF112D">
        <w:rPr>
          <w:rFonts w:ascii="Arial" w:hAnsi="Arial" w:cs="Arial"/>
          <w:i/>
          <w:snapToGrid w:val="0"/>
          <w:sz w:val="28"/>
          <w:szCs w:val="28"/>
        </w:rPr>
        <w:t>Juli 202</w:t>
      </w:r>
      <w:r w:rsidR="003538B9">
        <w:rPr>
          <w:rFonts w:ascii="Arial" w:hAnsi="Arial" w:cs="Arial"/>
          <w:i/>
          <w:snapToGrid w:val="0"/>
          <w:sz w:val="28"/>
          <w:szCs w:val="28"/>
        </w:rPr>
        <w:t>5</w:t>
      </w:r>
      <w:r w:rsidRPr="00BF112D">
        <w:rPr>
          <w:rFonts w:ascii="Arial" w:hAnsi="Arial" w:cs="Arial"/>
          <w:i/>
          <w:snapToGrid w:val="0"/>
          <w:sz w:val="28"/>
          <w:szCs w:val="28"/>
        </w:rPr>
        <w:t xml:space="preserve"> (Posteingang) als </w:t>
      </w:r>
      <w:r w:rsidRPr="00BF112D">
        <w:rPr>
          <w:rFonts w:ascii="Arial" w:hAnsi="Arial" w:cs="Arial"/>
          <w:i/>
          <w:snapToGrid w:val="0"/>
          <w:sz w:val="28"/>
          <w:szCs w:val="28"/>
          <w:u w:val="single"/>
        </w:rPr>
        <w:t>eine</w:t>
      </w:r>
      <w:r w:rsidRPr="00BF112D">
        <w:rPr>
          <w:rFonts w:ascii="Arial" w:hAnsi="Arial" w:cs="Arial"/>
          <w:i/>
          <w:snapToGrid w:val="0"/>
          <w:sz w:val="28"/>
          <w:szCs w:val="28"/>
        </w:rPr>
        <w:t xml:space="preserve"> PDF-Datei senden an </w:t>
      </w:r>
      <w:r w:rsidRPr="00BF112D">
        <w:rPr>
          <w:rFonts w:ascii="Arial" w:hAnsi="Arial" w:cs="Arial"/>
          <w:i/>
          <w:snapToGrid w:val="0"/>
          <w:color w:val="0070C0"/>
          <w:sz w:val="28"/>
          <w:szCs w:val="28"/>
        </w:rPr>
        <w:t>DBV_LSA_Beirat@t-online.de</w:t>
      </w:r>
      <w:r w:rsidRPr="00BF112D">
        <w:rPr>
          <w:rFonts w:ascii="Arial" w:hAnsi="Arial" w:cs="Arial"/>
          <w:i/>
          <w:snapToGrid w:val="0"/>
          <w:sz w:val="28"/>
          <w:szCs w:val="28"/>
        </w:rPr>
        <w:t>.</w:t>
      </w:r>
    </w:p>
    <w:p w:rsidR="00BF112D" w:rsidRPr="00BF112D" w:rsidRDefault="00BF112D" w:rsidP="00A843D0">
      <w:pPr>
        <w:rPr>
          <w:rFonts w:ascii="Arial" w:hAnsi="Arial" w:cs="Arial"/>
          <w:snapToGrid w:val="0"/>
          <w:sz w:val="28"/>
          <w:szCs w:val="28"/>
        </w:rPr>
      </w:pPr>
    </w:p>
    <w:sectPr w:rsidR="00BF112D" w:rsidRPr="00BF112D" w:rsidSect="00DA0F59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CF" w:rsidRDefault="001C01CF" w:rsidP="007615E5">
      <w:r>
        <w:separator/>
      </w:r>
    </w:p>
  </w:endnote>
  <w:endnote w:type="continuationSeparator" w:id="0">
    <w:p w:rsidR="001C01CF" w:rsidRDefault="001C01CF" w:rsidP="0076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327015"/>
      <w:docPartObj>
        <w:docPartGallery w:val="Page Numbers (Bottom of Page)"/>
        <w:docPartUnique/>
      </w:docPartObj>
    </w:sdtPr>
    <w:sdtEndPr/>
    <w:sdtContent>
      <w:p w:rsidR="007615E5" w:rsidRDefault="007615E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59">
          <w:rPr>
            <w:noProof/>
          </w:rPr>
          <w:t>3</w:t>
        </w:r>
        <w:r>
          <w:fldChar w:fldCharType="end"/>
        </w:r>
      </w:p>
    </w:sdtContent>
  </w:sdt>
  <w:p w:rsidR="007615E5" w:rsidRDefault="007615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CF" w:rsidRDefault="001C01CF" w:rsidP="007615E5">
      <w:r>
        <w:separator/>
      </w:r>
    </w:p>
  </w:footnote>
  <w:footnote w:type="continuationSeparator" w:id="0">
    <w:p w:rsidR="001C01CF" w:rsidRDefault="001C01CF" w:rsidP="0076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0"/>
    <w:rsid w:val="00012950"/>
    <w:rsid w:val="00045026"/>
    <w:rsid w:val="0006272A"/>
    <w:rsid w:val="00092D14"/>
    <w:rsid w:val="000C2D9D"/>
    <w:rsid w:val="000D1343"/>
    <w:rsid w:val="001448FF"/>
    <w:rsid w:val="00191982"/>
    <w:rsid w:val="001C01CF"/>
    <w:rsid w:val="00203521"/>
    <w:rsid w:val="003538B9"/>
    <w:rsid w:val="00361210"/>
    <w:rsid w:val="003F2AC7"/>
    <w:rsid w:val="004362AB"/>
    <w:rsid w:val="00472384"/>
    <w:rsid w:val="00560445"/>
    <w:rsid w:val="00587284"/>
    <w:rsid w:val="0058734C"/>
    <w:rsid w:val="005A04E7"/>
    <w:rsid w:val="005A22EF"/>
    <w:rsid w:val="005A495B"/>
    <w:rsid w:val="006B5432"/>
    <w:rsid w:val="007515E2"/>
    <w:rsid w:val="007615E5"/>
    <w:rsid w:val="007914B9"/>
    <w:rsid w:val="007C5DF0"/>
    <w:rsid w:val="00810B5A"/>
    <w:rsid w:val="008220DF"/>
    <w:rsid w:val="00827649"/>
    <w:rsid w:val="008A3F7A"/>
    <w:rsid w:val="00923E52"/>
    <w:rsid w:val="00931920"/>
    <w:rsid w:val="00936158"/>
    <w:rsid w:val="00967102"/>
    <w:rsid w:val="009C2910"/>
    <w:rsid w:val="00A44B99"/>
    <w:rsid w:val="00A843D0"/>
    <w:rsid w:val="00AB1277"/>
    <w:rsid w:val="00BF112D"/>
    <w:rsid w:val="00C119F6"/>
    <w:rsid w:val="00CD1172"/>
    <w:rsid w:val="00CE5118"/>
    <w:rsid w:val="00D071AA"/>
    <w:rsid w:val="00D444B0"/>
    <w:rsid w:val="00D65592"/>
    <w:rsid w:val="00D75C1A"/>
    <w:rsid w:val="00DA0F59"/>
    <w:rsid w:val="00E0092E"/>
    <w:rsid w:val="00ED3671"/>
    <w:rsid w:val="00F26F39"/>
    <w:rsid w:val="00F56E05"/>
    <w:rsid w:val="00FC3FB7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2">
    <w:name w:val="p2"/>
    <w:basedOn w:val="Standard"/>
    <w:rsid w:val="00A843D0"/>
    <w:pPr>
      <w:widowControl w:val="0"/>
      <w:tabs>
        <w:tab w:val="left" w:pos="720"/>
      </w:tabs>
      <w:snapToGrid w:val="0"/>
      <w:spacing w:line="240" w:lineRule="atLeast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8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8F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15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15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15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15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2">
    <w:name w:val="p2"/>
    <w:basedOn w:val="Standard"/>
    <w:rsid w:val="00A843D0"/>
    <w:pPr>
      <w:widowControl w:val="0"/>
      <w:tabs>
        <w:tab w:val="left" w:pos="720"/>
      </w:tabs>
      <w:snapToGrid w:val="0"/>
      <w:spacing w:line="240" w:lineRule="atLeast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8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8F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15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15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15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15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Tschetschik, Taisa</dc:creator>
  <cp:lastModifiedBy>Bernhard Sterz</cp:lastModifiedBy>
  <cp:revision>3</cp:revision>
  <cp:lastPrinted>2025-04-14T06:53:00Z</cp:lastPrinted>
  <dcterms:created xsi:type="dcterms:W3CDTF">2025-04-14T06:44:00Z</dcterms:created>
  <dcterms:modified xsi:type="dcterms:W3CDTF">2025-04-14T06:53:00Z</dcterms:modified>
</cp:coreProperties>
</file>